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5-</w:t>
      </w:r>
      <w:r>
        <w:rPr>
          <w:rFonts w:ascii="Times New Roman" w:eastAsia="Times New Roman" w:hAnsi="Times New Roman" w:cs="Times New Roman"/>
        </w:rPr>
        <w:t>225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0067-01-2026-000489-52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567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firstLine="567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 участием представителя Администрации города Сургута </w:t>
      </w:r>
      <w:r>
        <w:rPr>
          <w:rFonts w:ascii="Times New Roman" w:eastAsia="Times New Roman" w:hAnsi="Times New Roman" w:cs="Times New Roman"/>
        </w:rPr>
        <w:t>Андронова В.Н</w:t>
      </w:r>
      <w:r>
        <w:rPr>
          <w:rFonts w:ascii="Times New Roman" w:eastAsia="Times New Roman" w:hAnsi="Times New Roman" w:cs="Times New Roman"/>
        </w:rPr>
        <w:t>.,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</w:rPr>
        <w:t>ст.19.5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Эюбова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Сираджа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Гиджран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9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Эюбов</w:t>
      </w:r>
      <w:r>
        <w:rPr>
          <w:rFonts w:ascii="Times New Roman" w:eastAsia="Times New Roman" w:hAnsi="Times New Roman" w:cs="Times New Roman"/>
        </w:rPr>
        <w:t xml:space="preserve"> С.Г.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проживающий по адресу: </w:t>
      </w:r>
      <w:r>
        <w:rPr>
          <w:rStyle w:val="cat-UserDefinedgrp-50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срок до </w:t>
      </w:r>
      <w:r>
        <w:rPr>
          <w:rFonts w:ascii="Times New Roman" w:eastAsia="Times New Roman" w:hAnsi="Times New Roman" w:cs="Times New Roman"/>
        </w:rPr>
        <w:t>17.12.2025</w:t>
      </w:r>
      <w:r>
        <w:rPr>
          <w:rFonts w:ascii="Times New Roman" w:eastAsia="Times New Roman" w:hAnsi="Times New Roman" w:cs="Times New Roman"/>
        </w:rPr>
        <w:t xml:space="preserve"> года, не выполнил предписание должностного лица – главного специалиста отдела административного контроля контрольного управления Администрации города Сургута от </w:t>
      </w:r>
      <w:r>
        <w:rPr>
          <w:rFonts w:ascii="Times New Roman" w:eastAsia="Times New Roman" w:hAnsi="Times New Roman" w:cs="Times New Roman"/>
        </w:rPr>
        <w:t>17.09.2025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205</w:t>
      </w:r>
      <w:r>
        <w:rPr>
          <w:rFonts w:ascii="Times New Roman" w:eastAsia="Times New Roman" w:hAnsi="Times New Roman" w:cs="Times New Roman"/>
        </w:rPr>
        <w:t xml:space="preserve"> о необходимости устранить допущенное нарушение, </w:t>
      </w:r>
      <w:r>
        <w:rPr>
          <w:rFonts w:ascii="Times New Roman" w:eastAsia="Times New Roman" w:hAnsi="Times New Roman" w:cs="Times New Roman"/>
        </w:rPr>
        <w:t>выразившиеся в нарушении обязательных требований Правил благоустройства территории города Сургута, утвержденных решением Думы города от 26.12.2017 № 206-</w:t>
      </w:r>
      <w:r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</w:rPr>
        <w:t xml:space="preserve"> ДГ «О Правилах благоустройства территории города Сургута»</w:t>
      </w:r>
      <w:r>
        <w:rPr>
          <w:rFonts w:ascii="Times New Roman" w:eastAsia="Times New Roman" w:hAnsi="Times New Roman" w:cs="Times New Roman"/>
        </w:rPr>
        <w:t xml:space="preserve">. Привлекаемое лицо </w:t>
      </w:r>
      <w:r>
        <w:rPr>
          <w:rFonts w:ascii="Times New Roman" w:eastAsia="Times New Roman" w:hAnsi="Times New Roman" w:cs="Times New Roman"/>
        </w:rPr>
        <w:t>Эюбов</w:t>
      </w:r>
      <w:r>
        <w:rPr>
          <w:rFonts w:ascii="Times New Roman" w:eastAsia="Times New Roman" w:hAnsi="Times New Roman" w:cs="Times New Roman"/>
        </w:rPr>
        <w:t xml:space="preserve"> С.Г. </w:t>
      </w:r>
      <w:r>
        <w:rPr>
          <w:rFonts w:ascii="Times New Roman" w:eastAsia="Times New Roman" w:hAnsi="Times New Roman" w:cs="Times New Roman"/>
        </w:rPr>
        <w:t xml:space="preserve">(ИНН 861711742178) разместил </w:t>
      </w:r>
      <w:r>
        <w:rPr>
          <w:rFonts w:ascii="Times New Roman" w:eastAsia="Times New Roman" w:hAnsi="Times New Roman" w:cs="Times New Roman"/>
        </w:rPr>
        <w:t>некапитальные строения (сооружения) с фактическим наименованием «</w:t>
      </w:r>
      <w:r>
        <w:rPr>
          <w:rFonts w:ascii="Times New Roman" w:eastAsia="Times New Roman" w:hAnsi="Times New Roman" w:cs="Times New Roman"/>
        </w:rPr>
        <w:t>Шиномонтаж</w:t>
      </w:r>
      <w:r>
        <w:rPr>
          <w:rFonts w:ascii="Times New Roman" w:eastAsia="Times New Roman" w:hAnsi="Times New Roman" w:cs="Times New Roman"/>
        </w:rPr>
        <w:t xml:space="preserve"> 24 часа» на земельном участке с кадастровым номером </w:t>
      </w:r>
      <w:r>
        <w:rPr>
          <w:rStyle w:val="cat-UserDefinedgrp-51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без согласования в порядке, установленном разделом </w:t>
      </w:r>
      <w:r>
        <w:rPr>
          <w:rFonts w:ascii="Times New Roman" w:eastAsia="Times New Roman" w:hAnsi="Times New Roman" w:cs="Times New Roman"/>
        </w:rPr>
        <w:t>II</w:t>
      </w:r>
      <w:r>
        <w:rPr>
          <w:rFonts w:ascii="Times New Roman" w:eastAsia="Times New Roman" w:hAnsi="Times New Roman" w:cs="Times New Roman"/>
        </w:rPr>
        <w:t xml:space="preserve"> приложения 2 постановления Администрации г. Сургута от 31.08.2023 № 4228 департаментом архитектуры и градостроительства Администрации города эскизного проекта некапитального строения, разбивочного плана размещения некапитального строения, </w:t>
      </w:r>
      <w:r>
        <w:rPr>
          <w:rFonts w:ascii="Times New Roman" w:eastAsia="Times New Roman" w:hAnsi="Times New Roman" w:cs="Times New Roman"/>
        </w:rPr>
        <w:t>чем нарушил требования, предусмотренные ч. 5 ст. 16 Правил благоустройства территории города Сургута, утвержденных решением Думы города от 26.12.2017 № 206-</w:t>
      </w:r>
      <w:r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</w:rPr>
        <w:t xml:space="preserve"> ДГ «О Правилах благоустройства территории города Сургута», которым установлено обязательное условие для размещения некапитального строения, сооружен</w:t>
      </w:r>
      <w:r>
        <w:rPr>
          <w:rFonts w:ascii="Times New Roman" w:eastAsia="Times New Roman" w:hAnsi="Times New Roman" w:cs="Times New Roman"/>
        </w:rPr>
        <w:t>ия на территории города Сургута</w:t>
      </w:r>
      <w:r>
        <w:rPr>
          <w:rFonts w:ascii="Times New Roman" w:eastAsia="Times New Roman" w:hAnsi="Times New Roman" w:cs="Times New Roman"/>
        </w:rPr>
        <w:t xml:space="preserve"> наличие согласованного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департаментом архитектуры и градостроительства Администрации города эскизного проекта некапитального строения, сооружения в порядке, установленном правовым актом.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Эюбов</w:t>
      </w:r>
      <w:r>
        <w:rPr>
          <w:rFonts w:ascii="Times New Roman" w:eastAsia="Times New Roman" w:hAnsi="Times New Roman" w:cs="Times New Roman"/>
        </w:rPr>
        <w:t xml:space="preserve"> С.Г.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</w:rPr>
        <w:t>судебной повесткой, полученной лично</w:t>
      </w:r>
      <w:r>
        <w:rPr>
          <w:rFonts w:ascii="Times New Roman" w:eastAsia="Times New Roman" w:hAnsi="Times New Roman" w:cs="Times New Roman"/>
        </w:rPr>
        <w:t>, в судебном заседании не присутствовал.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Эюбова</w:t>
      </w:r>
      <w:r>
        <w:rPr>
          <w:rFonts w:ascii="Times New Roman" w:eastAsia="Times New Roman" w:hAnsi="Times New Roman" w:cs="Times New Roman"/>
        </w:rPr>
        <w:t xml:space="preserve"> С.Г.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судебном заседании представитель органа, должностное лицо которого составило протокол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поддержал</w:t>
      </w:r>
      <w:r>
        <w:rPr>
          <w:rFonts w:ascii="Times New Roman" w:eastAsia="Times New Roman" w:hAnsi="Times New Roman" w:cs="Times New Roman"/>
        </w:rPr>
        <w:t xml:space="preserve"> доводы, изложенные в протоколе об административном правонарушении, просила привлечь к административной ответственности </w:t>
      </w:r>
      <w:r>
        <w:rPr>
          <w:rFonts w:ascii="Times New Roman" w:eastAsia="Times New Roman" w:hAnsi="Times New Roman" w:cs="Times New Roman"/>
        </w:rPr>
        <w:t>Эюбова</w:t>
      </w:r>
      <w:r>
        <w:rPr>
          <w:rFonts w:ascii="Times New Roman" w:eastAsia="Times New Roman" w:hAnsi="Times New Roman" w:cs="Times New Roman"/>
        </w:rPr>
        <w:t xml:space="preserve"> С.Г.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Изучив предоставленные материалы дела, мировой судья пришел к следующим выводам.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Эюбова</w:t>
      </w:r>
      <w:r>
        <w:rPr>
          <w:rFonts w:ascii="Times New Roman" w:eastAsia="Times New Roman" w:hAnsi="Times New Roman" w:cs="Times New Roman"/>
        </w:rPr>
        <w:t xml:space="preserve"> С.Г.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 об адми</w:t>
      </w:r>
      <w:r>
        <w:rPr>
          <w:rFonts w:ascii="Times New Roman" w:eastAsia="Times New Roman" w:hAnsi="Times New Roman" w:cs="Times New Roman"/>
        </w:rPr>
        <w:t>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 15 от 23.01.2026 </w:t>
      </w:r>
      <w:r>
        <w:rPr>
          <w:rFonts w:ascii="Times New Roman" w:eastAsia="Times New Roman" w:hAnsi="Times New Roman" w:cs="Times New Roman"/>
        </w:rPr>
        <w:t>г.;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предписание об устранении выявленных нарушений </w:t>
      </w:r>
      <w:r>
        <w:rPr>
          <w:rFonts w:ascii="Times New Roman" w:eastAsia="Times New Roman" w:hAnsi="Times New Roman" w:cs="Times New Roman"/>
        </w:rPr>
        <w:t>обязательных требований № 205 от 17.09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мотивированное представление о выдаче предписания об устранении выявленных нарушений обязательных требований;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задание на проведение выездного обследования </w:t>
      </w:r>
      <w:r>
        <w:rPr>
          <w:rFonts w:ascii="Times New Roman" w:eastAsia="Times New Roman" w:hAnsi="Times New Roman" w:cs="Times New Roman"/>
        </w:rPr>
        <w:t>№ 184 от 17.09</w:t>
      </w:r>
      <w:r>
        <w:rPr>
          <w:rFonts w:ascii="Times New Roman" w:eastAsia="Times New Roman" w:hAnsi="Times New Roman" w:cs="Times New Roman"/>
        </w:rPr>
        <w:t>.2025;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акт о проведении выездного обследования </w:t>
      </w:r>
      <w:r>
        <w:rPr>
          <w:rFonts w:ascii="Times New Roman" w:eastAsia="Times New Roman" w:hAnsi="Times New Roman" w:cs="Times New Roman"/>
        </w:rPr>
        <w:t>№ 247 от 17.09</w:t>
      </w:r>
      <w:r>
        <w:rPr>
          <w:rFonts w:ascii="Times New Roman" w:eastAsia="Times New Roman" w:hAnsi="Times New Roman" w:cs="Times New Roman"/>
        </w:rPr>
        <w:t>.2025 с фото-таблицей;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выписка из ЕГРН на земельный участок по адресу </w:t>
      </w:r>
      <w:r>
        <w:rPr>
          <w:rStyle w:val="cat-UserDefinedgrp-52rplc-46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копия заявления от Богдановой О.Э. от 26.05.2025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копия заявления от Богдановой О.Э. от 08.03.2025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задание на проведение выездного обследования </w:t>
      </w:r>
      <w:r>
        <w:rPr>
          <w:rFonts w:ascii="Times New Roman" w:eastAsia="Times New Roman" w:hAnsi="Times New Roman" w:cs="Times New Roman"/>
        </w:rPr>
        <w:t>№ 239 от 23.12</w:t>
      </w:r>
      <w:r>
        <w:rPr>
          <w:rFonts w:ascii="Times New Roman" w:eastAsia="Times New Roman" w:hAnsi="Times New Roman" w:cs="Times New Roman"/>
        </w:rPr>
        <w:t>.2025;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акт выездного обследования </w:t>
      </w:r>
      <w:r>
        <w:rPr>
          <w:rFonts w:ascii="Times New Roman" w:eastAsia="Times New Roman" w:hAnsi="Times New Roman" w:cs="Times New Roman"/>
        </w:rPr>
        <w:t>№ 295 от 23.12</w:t>
      </w:r>
      <w:r>
        <w:rPr>
          <w:rFonts w:ascii="Times New Roman" w:eastAsia="Times New Roman" w:hAnsi="Times New Roman" w:cs="Times New Roman"/>
        </w:rPr>
        <w:t>.2025;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осмотра от </w:t>
      </w:r>
      <w:r>
        <w:rPr>
          <w:rFonts w:ascii="Times New Roman" w:eastAsia="Times New Roman" w:hAnsi="Times New Roman" w:cs="Times New Roman"/>
        </w:rPr>
        <w:t>23.12.2025</w:t>
      </w:r>
      <w:r>
        <w:rPr>
          <w:rFonts w:ascii="Times New Roman" w:eastAsia="Times New Roman" w:hAnsi="Times New Roman" w:cs="Times New Roman"/>
        </w:rPr>
        <w:t xml:space="preserve"> с фото-таблицей.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Указанные документы суд признает относимыми и допустимыми </w:t>
      </w:r>
      <w:r>
        <w:rPr>
          <w:rFonts w:ascii="Times New Roman" w:eastAsia="Times New Roman" w:hAnsi="Times New Roman" w:cs="Times New Roman"/>
        </w:rPr>
        <w:t>доказательствами по делу, так как они составлены уполномоченными на то лицами в соответствии с требованиями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 </w:t>
      </w:r>
      <w:r>
        <w:rPr>
          <w:rFonts w:ascii="Times New Roman" w:eastAsia="Times New Roman" w:hAnsi="Times New Roman" w:cs="Times New Roman"/>
        </w:rPr>
        <w:t>6 ст. 1 Федерального закона от 31 июля 2020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г.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248-ФЗ "О государственном контроле (надзоре) и муниципальном контроле в Российской Федерации" муниципальный контроль осуществляется в рамках полномочий органов местного самоуправления по решению вопросов местного значения.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п.7</w:t>
      </w:r>
      <w:r>
        <w:rPr>
          <w:rFonts w:ascii="Times New Roman" w:eastAsia="Times New Roman" w:hAnsi="Times New Roman" w:cs="Times New Roman"/>
          <w:vertAlign w:val="superscript"/>
        </w:rPr>
        <w:t> 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 Постановления Правительства РФ от 10 марта 2022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г.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336 "Об особенностях организации и осуществления государственного контроля (надзора), муниципального контроля"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</w:t>
      </w:r>
      <w:r>
        <w:rPr>
          <w:rFonts w:ascii="Times New Roman" w:eastAsia="Times New Roman" w:hAnsi="Times New Roman" w:cs="Times New Roman"/>
        </w:rPr>
        <w:t> </w:t>
      </w:r>
      <w:hyperlink r:id="rId4" w:anchor="/document/74449814/entry/0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"О государственном контроле (надзоре) и муниципальном контроле в Российской Федерации" и настоящим постановлением. 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Согласно п.</w:t>
      </w:r>
      <w:r>
        <w:rPr>
          <w:rFonts w:ascii="Times New Roman" w:eastAsia="Times New Roman" w:hAnsi="Times New Roman" w:cs="Times New Roman"/>
        </w:rPr>
        <w:t>5. Правил благоустройства территории города Сургута, утвержденных Решением Думы г. Сургута от 26 декабря 2017 г. N 206-VI ДГ обязательным условием размещения некапитального строения, сооружения на территории города Сургута (за исключением летних кафе при стационарных предприятиях общественного питания) является наличие согласованного департаментом архитектуры и градостроительства Администрации города эскизного проекта некапитального строения, сооружения в порядке, установленном муниципальным правовым актом.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Согласно предписанию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главного специалиста отдела административного контроля контрольного управления Администра</w:t>
      </w:r>
      <w:r>
        <w:rPr>
          <w:rFonts w:ascii="Times New Roman" w:eastAsia="Times New Roman" w:hAnsi="Times New Roman" w:cs="Times New Roman"/>
        </w:rPr>
        <w:t xml:space="preserve">ции города </w:t>
      </w:r>
      <w:r>
        <w:rPr>
          <w:rFonts w:ascii="Times New Roman" w:eastAsia="Times New Roman" w:hAnsi="Times New Roman" w:cs="Times New Roman"/>
        </w:rPr>
        <w:t>Бисекенова</w:t>
      </w:r>
      <w:r>
        <w:rPr>
          <w:rFonts w:ascii="Times New Roman" w:eastAsia="Times New Roman" w:hAnsi="Times New Roman" w:cs="Times New Roman"/>
        </w:rPr>
        <w:t xml:space="preserve"> А.М. от </w:t>
      </w:r>
      <w:r>
        <w:rPr>
          <w:rFonts w:ascii="Times New Roman" w:eastAsia="Times New Roman" w:hAnsi="Times New Roman" w:cs="Times New Roman"/>
        </w:rPr>
        <w:t>17.09.2025 № 205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Эюбова</w:t>
      </w:r>
      <w:r>
        <w:rPr>
          <w:rFonts w:ascii="Times New Roman" w:eastAsia="Times New Roman" w:hAnsi="Times New Roman" w:cs="Times New Roman"/>
        </w:rPr>
        <w:t xml:space="preserve"> С.Г. </w:t>
      </w:r>
      <w:r>
        <w:rPr>
          <w:rFonts w:ascii="Times New Roman" w:eastAsia="Times New Roman" w:hAnsi="Times New Roman" w:cs="Times New Roman"/>
        </w:rPr>
        <w:t>был обязан</w:t>
      </w:r>
      <w:r>
        <w:rPr>
          <w:rFonts w:ascii="Times New Roman" w:eastAsia="Times New Roman" w:hAnsi="Times New Roman" w:cs="Times New Roman"/>
        </w:rPr>
        <w:t xml:space="preserve"> в срок до </w:t>
      </w:r>
      <w:r>
        <w:rPr>
          <w:rFonts w:ascii="Times New Roman" w:eastAsia="Times New Roman" w:hAnsi="Times New Roman" w:cs="Times New Roman"/>
        </w:rPr>
        <w:t>17.12.2025</w:t>
      </w:r>
      <w:r>
        <w:rPr>
          <w:rFonts w:ascii="Times New Roman" w:eastAsia="Times New Roman" w:hAnsi="Times New Roman" w:cs="Times New Roman"/>
        </w:rPr>
        <w:t xml:space="preserve"> года устранить нарушения: согласовать с департаментом архитектуры и градостроительства Администрации города Сургут</w:t>
      </w:r>
      <w:r>
        <w:rPr>
          <w:rFonts w:ascii="Times New Roman" w:eastAsia="Times New Roman" w:hAnsi="Times New Roman" w:cs="Times New Roman"/>
        </w:rPr>
        <w:t>а эскизный проект комплекса некапитальных строений</w:t>
      </w:r>
      <w:r>
        <w:rPr>
          <w:rFonts w:ascii="Times New Roman" w:eastAsia="Times New Roman" w:hAnsi="Times New Roman" w:cs="Times New Roman"/>
        </w:rPr>
        <w:t xml:space="preserve"> (сооружения) с фактическим наименованием «</w:t>
      </w:r>
      <w:r>
        <w:rPr>
          <w:rFonts w:ascii="Times New Roman" w:eastAsia="Times New Roman" w:hAnsi="Times New Roman" w:cs="Times New Roman"/>
        </w:rPr>
        <w:t>Шиномонтаж</w:t>
      </w:r>
      <w:r>
        <w:rPr>
          <w:rFonts w:ascii="Times New Roman" w:eastAsia="Times New Roman" w:hAnsi="Times New Roman" w:cs="Times New Roman"/>
        </w:rPr>
        <w:t xml:space="preserve"> 24 часа» на земельном участке с кадастровым номером </w:t>
      </w:r>
      <w:r>
        <w:rPr>
          <w:rStyle w:val="cat-UserDefinedgrp-53rplc-6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ктом № 295 от 23.12</w:t>
      </w:r>
      <w:r>
        <w:rPr>
          <w:rFonts w:ascii="Times New Roman" w:eastAsia="Times New Roman" w:hAnsi="Times New Roman" w:cs="Times New Roman"/>
        </w:rPr>
        <w:t>.2025 г. о проведении выездного обследования установлено, что предписа</w:t>
      </w:r>
      <w:r>
        <w:rPr>
          <w:rFonts w:ascii="Times New Roman" w:eastAsia="Times New Roman" w:hAnsi="Times New Roman" w:cs="Times New Roman"/>
        </w:rPr>
        <w:t xml:space="preserve">ние должностного лица № </w:t>
      </w:r>
      <w:r>
        <w:rPr>
          <w:rFonts w:ascii="Times New Roman" w:eastAsia="Times New Roman" w:hAnsi="Times New Roman" w:cs="Times New Roman"/>
        </w:rPr>
        <w:t>205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срок до </w:t>
      </w:r>
      <w:r>
        <w:rPr>
          <w:rFonts w:ascii="Times New Roman" w:eastAsia="Times New Roman" w:hAnsi="Times New Roman" w:cs="Times New Roman"/>
        </w:rPr>
        <w:t>17.12.2025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Эюбовым</w:t>
      </w:r>
      <w:r>
        <w:rPr>
          <w:rFonts w:ascii="Times New Roman" w:eastAsia="Times New Roman" w:hAnsi="Times New Roman" w:cs="Times New Roman"/>
        </w:rPr>
        <w:t xml:space="preserve"> С.Г.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выполнено.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Эюбова</w:t>
      </w:r>
      <w:r>
        <w:rPr>
          <w:rFonts w:ascii="Times New Roman" w:eastAsia="Times New Roman" w:hAnsi="Times New Roman" w:cs="Times New Roman"/>
        </w:rPr>
        <w:t xml:space="preserve"> С.Г.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квалифицирует по ч. 1 ст. 19.5 КоАП РФ - невыполнение в установленный срок законного предписания органа (должностного лица), осуществляющего муниципальный контроль, об устранении нарушений законодательства.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Обстоятельства, исключающие производство по делу об административном правонарушении и указанные в ст. 24.5 КоАП РФ, а также обстоятельства, предусмотренные ст. 29.2 КоАП РФ, исключающие возможность рассмотрения дела, не установлены.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или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суд учитывает характер и степень общественной опасности совершенного правонарушения, наличие статуса индивидуального предпринимателя, и считает необходимым назначить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Эюбову</w:t>
      </w:r>
      <w:r>
        <w:rPr>
          <w:rFonts w:ascii="Times New Roman" w:eastAsia="Times New Roman" w:hAnsi="Times New Roman" w:cs="Times New Roman"/>
        </w:rPr>
        <w:t xml:space="preserve"> С.Г.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штрафа как должностному лицу.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Эюбова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Сираджа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Гиджран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ст.19.5 КоАП РФ, и назначить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</w:t>
      </w:r>
      <w:r>
        <w:rPr>
          <w:rFonts w:ascii="Times New Roman" w:eastAsia="Times New Roman" w:hAnsi="Times New Roman" w:cs="Times New Roman"/>
        </w:rPr>
        <w:t>860201001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Fonts w:ascii="Times New Roman" w:eastAsia="Times New Roman" w:hAnsi="Times New Roman" w:cs="Times New Roman"/>
        </w:rPr>
        <w:t>8602020249</w:t>
      </w:r>
      <w:r>
        <w:rPr>
          <w:rFonts w:ascii="Times New Roman" w:eastAsia="Times New Roman" w:hAnsi="Times New Roman" w:cs="Times New Roman"/>
        </w:rPr>
        <w:t>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04873031020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Fonts w:ascii="Times New Roman" w:eastAsia="Times New Roman" w:hAnsi="Times New Roman" w:cs="Times New Roman"/>
        </w:rPr>
        <w:t>04011601194010000140</w:t>
      </w:r>
      <w:r>
        <w:rPr>
          <w:rFonts w:ascii="Times New Roman" w:eastAsia="Times New Roman" w:hAnsi="Times New Roman" w:cs="Times New Roman"/>
        </w:rPr>
        <w:t>, Получатель: УФК по ХМАО-Югре (</w:t>
      </w:r>
      <w:r>
        <w:rPr>
          <w:rFonts w:ascii="Times New Roman" w:eastAsia="Times New Roman" w:hAnsi="Times New Roman" w:cs="Times New Roman"/>
        </w:rPr>
        <w:t>Администрация города Сургута л/с 04873031020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320063100000000013952434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225-2612/2026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21669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9rplc-12">
    <w:name w:val="cat-UserDefined grp-49 rplc-12"/>
    <w:basedOn w:val="DefaultParagraphFont"/>
  </w:style>
  <w:style w:type="character" w:customStyle="1" w:styleId="cat-UserDefinedgrp-50rplc-19">
    <w:name w:val="cat-UserDefined grp-50 rplc-19"/>
    <w:basedOn w:val="DefaultParagraphFont"/>
  </w:style>
  <w:style w:type="character" w:customStyle="1" w:styleId="cat-UserDefinedgrp-51rplc-28">
    <w:name w:val="cat-UserDefined grp-51 rplc-28"/>
    <w:basedOn w:val="DefaultParagraphFont"/>
  </w:style>
  <w:style w:type="character" w:customStyle="1" w:styleId="cat-UserDefinedgrp-52rplc-46">
    <w:name w:val="cat-UserDefined grp-52 rplc-46"/>
    <w:basedOn w:val="DefaultParagraphFont"/>
  </w:style>
  <w:style w:type="character" w:customStyle="1" w:styleId="cat-UserDefinedgrp-53rplc-66">
    <w:name w:val="cat-UserDefined grp-53 rplc-6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BC84-62FA-4935-8406-3606D90736C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